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A13" w:rsidRPr="00DE5E9F" w:rsidRDefault="00685A13" w:rsidP="00E14F99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A81EC2" w:rsidP="000E23D0">
      <w:pPr>
        <w:pStyle w:val="Default"/>
        <w:ind w:left="284"/>
        <w:rPr>
          <w:rFonts w:asciiTheme="minorBidi" w:hAnsiTheme="minorBidi" w:cstheme="minorBidi"/>
          <w:b/>
          <w:bCs/>
          <w:sz w:val="20"/>
          <w:szCs w:val="20"/>
        </w:rPr>
      </w:pPr>
      <w:r>
        <w:rPr>
          <w:rFonts w:asciiTheme="minorBidi" w:hAnsiTheme="minorBidi" w:cstheme="minorBidi"/>
          <w:b/>
          <w:bCs/>
          <w:sz w:val="20"/>
          <w:szCs w:val="20"/>
        </w:rPr>
        <w:t>FXM 03</w:t>
      </w:r>
      <w:r w:rsidR="00E14F99" w:rsidRPr="00DE5E9F">
        <w:rPr>
          <w:rFonts w:asciiTheme="minorBidi" w:hAnsiTheme="minorBidi" w:cstheme="minorBidi"/>
          <w:b/>
          <w:bCs/>
          <w:sz w:val="20"/>
          <w:szCs w:val="20"/>
        </w:rPr>
        <w:t xml:space="preserve"> Solution</w:t>
      </w:r>
      <w:r w:rsidR="00650D34" w:rsidRPr="00DE5E9F">
        <w:rPr>
          <w:rFonts w:asciiTheme="minorBidi" w:hAnsiTheme="minorBidi" w:cstheme="minorBidi"/>
          <w:b/>
          <w:bCs/>
          <w:sz w:val="20"/>
          <w:szCs w:val="20"/>
        </w:rPr>
        <w:t>: Validating and identifying errors of a Frequency assignment notice.</w:t>
      </w:r>
    </w:p>
    <w:p w:rsidR="00650D34" w:rsidRPr="00DE5E9F" w:rsidRDefault="00650D34" w:rsidP="00650D34">
      <w:pPr>
        <w:pStyle w:val="Default"/>
        <w:rPr>
          <w:rFonts w:asciiTheme="minorBidi" w:hAnsiTheme="minorBidi" w:cstheme="minorBidi"/>
          <w:b/>
          <w:bCs/>
          <w:sz w:val="20"/>
          <w:szCs w:val="20"/>
        </w:rPr>
      </w:pPr>
    </w:p>
    <w:p w:rsidR="00650D34" w:rsidRPr="00DE5E9F" w:rsidRDefault="00650D34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Validate and identify the errors of an electronic notice file which was previously prepared and saved.</w:t>
      </w:r>
      <w:r w:rsidRPr="00DE5E9F">
        <w:rPr>
          <w:rFonts w:asciiTheme="minorBidi" w:hAnsiTheme="minorBidi"/>
          <w:sz w:val="20"/>
          <w:szCs w:val="20"/>
        </w:rPr>
        <w:br/>
        <w:t xml:space="preserve">  </w:t>
      </w:r>
    </w:p>
    <w:p w:rsidR="00425BC5" w:rsidRPr="00DE5E9F" w:rsidRDefault="00425BC5" w:rsidP="00BD337B">
      <w:pPr>
        <w:pStyle w:val="ListParagraph"/>
        <w:numPr>
          <w:ilvl w:val="0"/>
          <w:numId w:val="3"/>
        </w:numPr>
        <w:spacing w:after="200" w:line="276" w:lineRule="auto"/>
        <w:ind w:left="284"/>
        <w:rPr>
          <w:rFonts w:asciiTheme="minorBidi" w:hAnsiTheme="minorBidi" w:cstheme="minorBidi"/>
          <w:color w:val="4F81BD" w:themeColor="accent1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Purpose of exercise:  To validate and identify errors in Frequency assign</w:t>
      </w:r>
      <w:r w:rsidR="00ED55F4" w:rsidRPr="00DE5E9F">
        <w:rPr>
          <w:rFonts w:asciiTheme="minorBidi" w:hAnsiTheme="minorBidi" w:cstheme="minorBidi"/>
          <w:sz w:val="20"/>
          <w:szCs w:val="20"/>
        </w:rPr>
        <w:t xml:space="preserve">ment notice using </w:t>
      </w:r>
      <w:r w:rsidR="00BD337B" w:rsidRPr="00DE5E9F">
        <w:rPr>
          <w:rFonts w:asciiTheme="minorBidi" w:eastAsiaTheme="minorEastAsia" w:hAnsiTheme="minorBidi" w:cstheme="minorBidi"/>
          <w:kern w:val="24"/>
          <w:sz w:val="20"/>
          <w:szCs w:val="20"/>
        </w:rPr>
        <w:t>the online validation</w:t>
      </w:r>
      <w:r w:rsidR="00B93DD5" w:rsidRPr="00DE5E9F">
        <w:rPr>
          <w:rFonts w:asciiTheme="minorBidi" w:hAnsiTheme="minorBidi" w:cstheme="minorBidi"/>
          <w:sz w:val="20"/>
          <w:szCs w:val="20"/>
        </w:rPr>
        <w:t>.</w:t>
      </w:r>
    </w:p>
    <w:p w:rsidR="00425BC5" w:rsidRPr="00DE5E9F" w:rsidRDefault="00425BC5" w:rsidP="00685A13">
      <w:pPr>
        <w:ind w:left="284"/>
        <w:rPr>
          <w:rFonts w:asciiTheme="minorBidi" w:hAnsiTheme="minorBidi"/>
          <w:color w:val="4F81BD" w:themeColor="accent1"/>
          <w:sz w:val="20"/>
          <w:szCs w:val="20"/>
        </w:rPr>
      </w:pPr>
    </w:p>
    <w:p w:rsidR="003E33E6" w:rsidRPr="00DE5E9F" w:rsidRDefault="003E33E6" w:rsidP="00685A13">
      <w:pPr>
        <w:ind w:left="284"/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>Solution</w:t>
      </w:r>
    </w:p>
    <w:p w:rsidR="00A86D2B" w:rsidRPr="00DE5E9F" w:rsidRDefault="00A86D2B" w:rsidP="00A86D2B">
      <w:pPr>
        <w:pStyle w:val="NormalWeb"/>
        <w:numPr>
          <w:ilvl w:val="0"/>
          <w:numId w:val="4"/>
        </w:numPr>
        <w:kinsoku w:val="0"/>
        <w:overflowPunct w:val="0"/>
        <w:spacing w:before="0" w:beforeAutospacing="0" w:after="0" w:afterAutospacing="0"/>
        <w:textAlignment w:val="baseline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eastAsiaTheme="minorEastAsia" w:hAnsiTheme="minorBidi" w:cstheme="minorBidi"/>
          <w:kern w:val="24"/>
          <w:sz w:val="20"/>
          <w:szCs w:val="20"/>
          <w:lang w:val="en-US"/>
        </w:rPr>
        <w:t xml:space="preserve">To Validate and identify errors of a notice file, we will use the online validation tool which can be accessed from </w:t>
      </w:r>
      <w:hyperlink r:id="rId7" w:history="1">
        <w:r w:rsidRPr="00DE5E9F">
          <w:rPr>
            <w:rFonts w:asciiTheme="minorBidi" w:eastAsiaTheme="minorEastAsia" w:hAnsiTheme="minorBidi" w:cstheme="minorBidi"/>
            <w:kern w:val="24"/>
            <w:sz w:val="20"/>
            <w:szCs w:val="20"/>
            <w:u w:val="single"/>
            <w:lang w:val="en-US"/>
          </w:rPr>
          <w:t>http://www.itu.int/ITU-R/terrestrial/OnlineValidation/Login.aspx</w:t>
        </w:r>
      </w:hyperlink>
    </w:p>
    <w:p w:rsidR="003E33E6" w:rsidRPr="00DE5E9F" w:rsidRDefault="003E33E6" w:rsidP="00A86D2B">
      <w:pPr>
        <w:pStyle w:val="ListParagraph"/>
        <w:numPr>
          <w:ilvl w:val="0"/>
          <w:numId w:val="4"/>
        </w:numPr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425BC5" w:rsidRPr="00DE5E9F" w:rsidRDefault="00425BC5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 w:rsidRPr="00DE5E9F">
        <w:rPr>
          <w:rFonts w:asciiTheme="minorBidi" w:hAnsiTheme="minorBidi"/>
          <w:b/>
          <w:bCs/>
          <w:color w:val="4F81BD" w:themeColor="accent1"/>
          <w:sz w:val="20"/>
          <w:szCs w:val="20"/>
        </w:rPr>
        <w:t>Electronic notice file:</w:t>
      </w:r>
    </w:p>
    <w:p w:rsidR="00685A13" w:rsidRPr="00DE5E9F" w:rsidRDefault="00685A13" w:rsidP="00685A13">
      <w:pPr>
        <w:ind w:left="284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A32BFD" w:rsidRPr="00DE5E9F" w:rsidRDefault="00A56C8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WordPad.Document.1" ShapeID="_x0000_i1025" DrawAspect="Icon" ObjectID="_1604925076" r:id="rId9"/>
        </w:object>
      </w:r>
    </w:p>
    <w:p w:rsidR="00A32BFD" w:rsidRPr="00DE5E9F" w:rsidRDefault="00A32BF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E14F99" w:rsidRPr="00DE5E9F" w:rsidRDefault="00E14F99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4619AD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rFonts w:asciiTheme="minorBidi" w:hAnsiTheme="minorBidi"/>
          <w:b/>
          <w:bCs/>
          <w:color w:val="4F81BD" w:themeColor="accent1"/>
          <w:sz w:val="20"/>
          <w:szCs w:val="20"/>
        </w:rPr>
        <w:object w:dxaOrig="1532" w:dyaOrig="993">
          <v:shape id="_x0000_i1026" type="#_x0000_t75" style="width:76.5pt;height:49.5pt" o:ole="">
            <v:imagedata r:id="rId10" o:title=""/>
          </v:shape>
          <o:OLEObject Type="Embed" ProgID="WordPad.Document.1" ShapeID="_x0000_i1026" DrawAspect="Icon" ObjectID="_1604925077" r:id="rId11"/>
        </w:object>
      </w:r>
    </w:p>
    <w:p w:rsidR="00BD337B" w:rsidRDefault="00BD337B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425BC5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BD337B">
      <w:pPr>
        <w:pStyle w:val="ListParagraph"/>
        <w:numPr>
          <w:ilvl w:val="0"/>
          <w:numId w:val="5"/>
        </w:numPr>
        <w:spacing w:after="200" w:line="276" w:lineRule="auto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Log on to the online validation tool.</w:t>
      </w:r>
      <w:r w:rsidR="00DE5E9F">
        <w:rPr>
          <w:rFonts w:asciiTheme="minorBidi" w:hAnsiTheme="minorBidi" w:cstheme="minorBidi"/>
          <w:sz w:val="20"/>
          <w:szCs w:val="20"/>
        </w:rPr>
        <w:t xml:space="preserve"> </w:t>
      </w:r>
    </w:p>
    <w:p w:rsidR="00BD337B" w:rsidRPr="00DE5E9F" w:rsidRDefault="00D81C5D" w:rsidP="00425BC5">
      <w:pPr>
        <w:rPr>
          <w:rFonts w:asciiTheme="minorBidi" w:hAnsiTheme="minorBidi"/>
          <w:kern w:val="24"/>
          <w:sz w:val="20"/>
          <w:szCs w:val="20"/>
          <w:u w:val="single"/>
        </w:rPr>
      </w:pPr>
      <w:hyperlink r:id="rId12" w:history="1">
        <w:r w:rsidR="00DE5E9F" w:rsidRPr="00DE5E9F">
          <w:rPr>
            <w:rFonts w:asciiTheme="minorBidi" w:hAnsiTheme="minorBidi"/>
            <w:kern w:val="24"/>
            <w:sz w:val="20"/>
            <w:szCs w:val="20"/>
            <w:u w:val="single"/>
          </w:rPr>
          <w:t>http://www.itu.int/ITU-R/terrestrial/OnlineValidation/Login.aspx</w:t>
        </w:r>
      </w:hyperlink>
    </w:p>
    <w:p w:rsidR="00425BC5" w:rsidRPr="00DE5E9F" w:rsidRDefault="00DE5E9F" w:rsidP="00425BC5">
      <w:pPr>
        <w:pStyle w:val="ListParagraph"/>
        <w:rPr>
          <w:rFonts w:asciiTheme="minorBidi" w:hAnsiTheme="minorBidi" w:cstheme="minorBidi"/>
          <w:b/>
          <w:bCs/>
          <w:sz w:val="20"/>
          <w:szCs w:val="20"/>
        </w:rPr>
      </w:pPr>
      <w:r w:rsidRPr="00DE5E9F">
        <w:rPr>
          <w:rFonts w:asciiTheme="minorBidi" w:hAnsiTheme="minorBidi" w:cstheme="minorBidi"/>
          <w:b/>
          <w:bCs/>
          <w:noProof/>
          <w:sz w:val="20"/>
          <w:szCs w:val="20"/>
          <w:lang w:val="bg-BG" w:eastAsia="zh-CN"/>
        </w:rPr>
        <w:drawing>
          <wp:inline distT="0" distB="0" distL="0" distR="0">
            <wp:extent cx="7096125" cy="46196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33E6" w:rsidRDefault="003E33E6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DE5E9F" w:rsidRPr="00DE5E9F" w:rsidRDefault="00DE5E9F" w:rsidP="003E33E6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BD337B" w:rsidRPr="00DE5E9F" w:rsidRDefault="00BD337B" w:rsidP="001B528B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 xml:space="preserve">Browse the file to </w:t>
      </w:r>
      <w:proofErr w:type="gramStart"/>
      <w:r w:rsidRPr="00DE5E9F">
        <w:rPr>
          <w:rFonts w:asciiTheme="minorBidi" w:hAnsiTheme="minorBidi" w:cstheme="minorBidi"/>
          <w:sz w:val="20"/>
          <w:szCs w:val="20"/>
        </w:rPr>
        <w:t>be validated</w:t>
      </w:r>
      <w:proofErr w:type="gramEnd"/>
      <w:r w:rsidRPr="00DE5E9F">
        <w:rPr>
          <w:rFonts w:asciiTheme="minorBidi" w:hAnsiTheme="minorBidi" w:cstheme="minorBidi"/>
          <w:sz w:val="20"/>
          <w:szCs w:val="20"/>
        </w:rPr>
        <w:t xml:space="preserve"> and upload to process. For this exercise, we choose a file “</w:t>
      </w:r>
      <w:r w:rsidR="001B528B" w:rsidRPr="001B528B">
        <w:rPr>
          <w:rFonts w:asciiTheme="minorBidi" w:hAnsiTheme="minorBidi" w:cstheme="minorBidi"/>
          <w:sz w:val="20"/>
          <w:szCs w:val="20"/>
        </w:rPr>
        <w:t>FXM 03_OnlineVal</w:t>
      </w:r>
      <w:r w:rsidR="00A81EC2" w:rsidRPr="00A81EC2">
        <w:rPr>
          <w:rFonts w:asciiTheme="minorBidi" w:hAnsiTheme="minorBidi" w:cstheme="minorBidi"/>
          <w:sz w:val="20"/>
          <w:szCs w:val="20"/>
        </w:rPr>
        <w:t xml:space="preserve">.txt </w:t>
      </w:r>
      <w:r w:rsidRPr="00DE5E9F">
        <w:rPr>
          <w:rFonts w:asciiTheme="minorBidi" w:hAnsiTheme="minorBidi" w:cstheme="minorBidi"/>
          <w:sz w:val="20"/>
          <w:szCs w:val="20"/>
        </w:rPr>
        <w:t xml:space="preserve">“ </w:t>
      </w:r>
    </w:p>
    <w:p w:rsidR="00E14F99" w:rsidRPr="00DE5E9F" w:rsidRDefault="00E14F99" w:rsidP="00A81EC2">
      <w:pPr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A81EC2" w:rsidP="004619AD">
      <w:pPr>
        <w:ind w:left="567"/>
        <w:rPr>
          <w:rFonts w:asciiTheme="minorBidi" w:hAnsi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bg-BG"/>
        </w:rPr>
        <w:drawing>
          <wp:inline distT="0" distB="0" distL="0" distR="0" wp14:anchorId="1ACE274A" wp14:editId="517FEE89">
            <wp:extent cx="7509062" cy="5444018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17662" cy="545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3C24D3" w:rsidRPr="00DE5E9F" w:rsidRDefault="00A0738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bg-BG" w:eastAsia="zh-CN"/>
        </w:rPr>
        <w:drawing>
          <wp:inline distT="0" distB="0" distL="0" distR="0" wp14:anchorId="222FF54E" wp14:editId="1024B456">
            <wp:extent cx="8964698" cy="58674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982045" cy="5878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4D3" w:rsidRPr="00DE5E9F" w:rsidRDefault="003C24D3" w:rsidP="00DE5E9F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lastRenderedPageBreak/>
        <w:t xml:space="preserve">Once the process completed, we can see the following </w:t>
      </w:r>
      <w:r w:rsidR="008C1756">
        <w:rPr>
          <w:rFonts w:asciiTheme="minorBidi" w:hAnsiTheme="minorBidi" w:cstheme="minorBidi"/>
          <w:sz w:val="20"/>
          <w:szCs w:val="20"/>
        </w:rPr>
        <w:t xml:space="preserve">validation </w:t>
      </w:r>
      <w:r w:rsidRPr="00DE5E9F">
        <w:rPr>
          <w:rFonts w:asciiTheme="minorBidi" w:hAnsiTheme="minorBidi" w:cstheme="minorBidi"/>
          <w:sz w:val="20"/>
          <w:szCs w:val="20"/>
        </w:rPr>
        <w:t>error messages</w:t>
      </w:r>
      <w:r w:rsidR="006F4A57">
        <w:rPr>
          <w:rFonts w:asciiTheme="minorBidi" w:hAnsiTheme="minorBidi" w:cstheme="minorBidi"/>
          <w:sz w:val="20"/>
          <w:szCs w:val="20"/>
        </w:rPr>
        <w:t xml:space="preserve"> as output</w:t>
      </w:r>
      <w:r w:rsidRPr="00DE5E9F">
        <w:rPr>
          <w:rFonts w:asciiTheme="minorBidi" w:hAnsiTheme="minorBidi" w:cstheme="minorBidi"/>
          <w:sz w:val="20"/>
          <w:szCs w:val="20"/>
        </w:rPr>
        <w:t xml:space="preserve">; </w:t>
      </w:r>
    </w:p>
    <w:p w:rsidR="003C24D3" w:rsidRPr="00DE5E9F" w:rsidRDefault="003C24D3" w:rsidP="003C24D3">
      <w:pPr>
        <w:pStyle w:val="ListParagraph"/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>Note that we also receive an email announcing the completion of validation.</w:t>
      </w:r>
    </w:p>
    <w:p w:rsidR="003C24D3" w:rsidRPr="00DE5E9F" w:rsidRDefault="003C24D3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6A174D" w:rsidRPr="00DE5E9F" w:rsidRDefault="00A0738F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  <w:r>
        <w:rPr>
          <w:noProof/>
          <w:lang w:val="bg-BG" w:eastAsia="zh-CN"/>
        </w:rPr>
        <w:drawing>
          <wp:inline distT="0" distB="0" distL="0" distR="0" wp14:anchorId="361A8A3A" wp14:editId="397264ED">
            <wp:extent cx="7357745" cy="56016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362547" cy="5605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4F99" w:rsidRPr="00DE5E9F" w:rsidRDefault="00E14F99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0E23D0" w:rsidRPr="00DE5E9F" w:rsidRDefault="000E23D0" w:rsidP="00E1034B">
      <w:pPr>
        <w:pStyle w:val="ListParagraph"/>
        <w:rPr>
          <w:rFonts w:asciiTheme="minorBidi" w:hAnsiTheme="minorBidi" w:cstheme="minorBidi"/>
          <w:b/>
          <w:bCs/>
          <w:color w:val="4F81BD" w:themeColor="accent1"/>
          <w:sz w:val="20"/>
          <w:szCs w:val="20"/>
        </w:rPr>
      </w:pPr>
    </w:p>
    <w:p w:rsidR="00D51963" w:rsidRDefault="001911CD" w:rsidP="00073F49">
      <w:pPr>
        <w:pStyle w:val="ListParagraph"/>
        <w:numPr>
          <w:ilvl w:val="0"/>
          <w:numId w:val="5"/>
        </w:numPr>
        <w:rPr>
          <w:rFonts w:asciiTheme="minorBidi" w:hAnsiTheme="minorBidi" w:cstheme="minorBidi"/>
          <w:sz w:val="20"/>
          <w:szCs w:val="20"/>
        </w:rPr>
      </w:pPr>
      <w:r w:rsidRPr="00DE5E9F">
        <w:rPr>
          <w:rFonts w:asciiTheme="minorBidi" w:hAnsiTheme="minorBidi" w:cstheme="minorBidi"/>
          <w:sz w:val="20"/>
          <w:szCs w:val="20"/>
        </w:rPr>
        <w:t xml:space="preserve">We can see </w:t>
      </w:r>
      <w:r w:rsidR="00D51963" w:rsidRPr="00DE5E9F">
        <w:rPr>
          <w:rFonts w:asciiTheme="minorBidi" w:hAnsiTheme="minorBidi" w:cstheme="minorBidi"/>
          <w:sz w:val="20"/>
          <w:szCs w:val="20"/>
        </w:rPr>
        <w:t>the following error</w:t>
      </w:r>
      <w:r w:rsidR="00DF0518" w:rsidRPr="00DE5E9F">
        <w:rPr>
          <w:rFonts w:asciiTheme="minorBidi" w:hAnsiTheme="minorBidi" w:cstheme="minorBidi"/>
          <w:sz w:val="20"/>
          <w:szCs w:val="20"/>
        </w:rPr>
        <w:t xml:space="preserve"> messages</w:t>
      </w:r>
      <w:r w:rsidR="00D51963" w:rsidRPr="00DE5E9F">
        <w:rPr>
          <w:rFonts w:asciiTheme="minorBidi" w:hAnsiTheme="minorBidi" w:cstheme="minorBidi"/>
          <w:sz w:val="20"/>
          <w:szCs w:val="20"/>
        </w:rPr>
        <w:t>;</w:t>
      </w:r>
    </w:p>
    <w:p w:rsidR="000E2A89" w:rsidRDefault="000E2A89" w:rsidP="000E2A89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60035E" w:rsidRDefault="0060035E" w:rsidP="0060035E">
      <w:pPr>
        <w:pStyle w:val="ListParagraph"/>
        <w:rPr>
          <w:rFonts w:ascii="Verdana" w:hAnsi="Verdana"/>
          <w:color w:val="CC0099"/>
          <w:sz w:val="18"/>
          <w:szCs w:val="18"/>
          <w:shd w:val="clear" w:color="auto" w:fill="FFFFFF"/>
        </w:rPr>
      </w:pPr>
      <w:proofErr w:type="spellStart"/>
      <w:r>
        <w:rPr>
          <w:rFonts w:ascii="Verdana" w:hAnsi="Verdana"/>
          <w:color w:val="CC0099"/>
          <w:sz w:val="18"/>
          <w:szCs w:val="18"/>
          <w:shd w:val="clear" w:color="auto" w:fill="FFFFFF"/>
        </w:rPr>
        <w:t>DeepVal</w:t>
      </w:r>
      <w:proofErr w:type="spellEnd"/>
      <w:r>
        <w:rPr>
          <w:rFonts w:ascii="Verdana" w:hAnsi="Verdana"/>
          <w:color w:val="CC0099"/>
          <w:sz w:val="18"/>
          <w:szCs w:val="18"/>
          <w:shd w:val="clear" w:color="auto" w:fill="FFFFFF"/>
        </w:rPr>
        <w:t xml:space="preserve"> Warning - This notice seems to be an amendment to the notice 118097300 from the TIP (due to Identifying Elements).</w:t>
      </w:r>
    </w:p>
    <w:p w:rsidR="0060035E" w:rsidRDefault="0060035E" w:rsidP="0060035E">
      <w:pPr>
        <w:pStyle w:val="ListParagraph"/>
        <w:rPr>
          <w:rFonts w:ascii="Verdana" w:hAnsi="Verdana"/>
          <w:color w:val="FF0000"/>
          <w:sz w:val="18"/>
          <w:szCs w:val="18"/>
          <w:shd w:val="clear" w:color="auto" w:fill="FFFFFF"/>
        </w:rPr>
      </w:pPr>
      <w:proofErr w:type="spellStart"/>
      <w:r>
        <w:rPr>
          <w:rFonts w:ascii="Verdana" w:hAnsi="Verdana"/>
          <w:color w:val="FF0000"/>
          <w:sz w:val="18"/>
          <w:szCs w:val="18"/>
          <w:shd w:val="clear" w:color="auto" w:fill="FFFFFF"/>
        </w:rPr>
        <w:t>DeepVal</w:t>
      </w:r>
      <w:proofErr w:type="spellEnd"/>
      <w:r>
        <w:rPr>
          <w:rFonts w:ascii="Verdana" w:hAnsi="Verdana"/>
          <w:color w:val="FF0000"/>
          <w:sz w:val="18"/>
          <w:szCs w:val="18"/>
          <w:shd w:val="clear" w:color="auto" w:fill="FFFFFF"/>
        </w:rPr>
        <w:t xml:space="preserve"> Error - Unique Parameters would duplicate those in Assignment ID 113266560.</w:t>
      </w:r>
    </w:p>
    <w:p w:rsidR="000E2A89" w:rsidRDefault="000E2A89" w:rsidP="0060035E">
      <w:pPr>
        <w:pStyle w:val="ListParagraph"/>
        <w:rPr>
          <w:rFonts w:ascii="Verdana" w:hAnsi="Verdana"/>
          <w:color w:val="002060"/>
          <w:sz w:val="18"/>
          <w:szCs w:val="18"/>
          <w:shd w:val="clear" w:color="auto" w:fill="FFFFFF"/>
        </w:rPr>
      </w:pPr>
    </w:p>
    <w:p w:rsidR="0060035E" w:rsidRPr="000E2A89" w:rsidRDefault="0060035E" w:rsidP="001B528B">
      <w:pPr>
        <w:pStyle w:val="ListParagraph"/>
        <w:numPr>
          <w:ilvl w:val="0"/>
          <w:numId w:val="10"/>
        </w:numPr>
        <w:rPr>
          <w:rFonts w:ascii="Verdana" w:hAnsi="Verdana"/>
          <w:color w:val="002060"/>
          <w:sz w:val="18"/>
          <w:szCs w:val="18"/>
          <w:shd w:val="clear" w:color="auto" w:fill="FFFFFF"/>
        </w:rPr>
      </w:pP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Please check in </w:t>
      </w:r>
      <w:proofErr w:type="spellStart"/>
      <w:r w:rsidR="001B528B">
        <w:rPr>
          <w:rFonts w:ascii="Verdana" w:hAnsi="Verdana"/>
          <w:color w:val="002060"/>
          <w:sz w:val="18"/>
          <w:szCs w:val="18"/>
          <w:shd w:val="clear" w:color="auto" w:fill="FFFFFF"/>
        </w:rPr>
        <w:t>TerRaQ</w:t>
      </w:r>
      <w:proofErr w:type="spellEnd"/>
      <w:r w:rsidR="001B528B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 database </w:t>
      </w: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the BR assign IDs: 118097300 and 113266560. </w:t>
      </w:r>
    </w:p>
    <w:p w:rsidR="000E2A89" w:rsidRPr="000E2A89" w:rsidRDefault="0060035E" w:rsidP="000E2A89">
      <w:pPr>
        <w:pStyle w:val="ListParagraph"/>
        <w:numPr>
          <w:ilvl w:val="0"/>
          <w:numId w:val="10"/>
        </w:numPr>
        <w:rPr>
          <w:rFonts w:asciiTheme="minorBidi" w:hAnsiTheme="minorBidi" w:cstheme="minorBidi"/>
          <w:sz w:val="20"/>
          <w:szCs w:val="20"/>
        </w:rPr>
      </w:pP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118097300 is a MODIFY notice with target 113266560 (recorded in MIFR) </w:t>
      </w:r>
    </w:p>
    <w:p w:rsidR="000E2A89" w:rsidRPr="000E2A89" w:rsidRDefault="000E2A89" w:rsidP="000E2A89">
      <w:pPr>
        <w:pStyle w:val="ListParagraph"/>
        <w:numPr>
          <w:ilvl w:val="0"/>
          <w:numId w:val="10"/>
        </w:numPr>
        <w:rPr>
          <w:rFonts w:asciiTheme="minorBidi" w:hAnsiTheme="minorBidi" w:cstheme="minorBidi"/>
          <w:sz w:val="20"/>
          <w:szCs w:val="20"/>
        </w:rPr>
      </w:pPr>
      <w:r>
        <w:rPr>
          <w:rFonts w:ascii="Verdana" w:hAnsi="Verdana"/>
          <w:color w:val="002060"/>
          <w:sz w:val="18"/>
          <w:szCs w:val="18"/>
          <w:shd w:val="clear" w:color="auto" w:fill="FFFFFF"/>
        </w:rPr>
        <w:t>I</w:t>
      </w:r>
      <w:r w:rsidR="0060035E"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t is </w:t>
      </w:r>
      <w:r w:rsidR="0060035E" w:rsidRPr="000E2A89">
        <w:rPr>
          <w:rFonts w:ascii="Verdana" w:hAnsi="Verdana"/>
          <w:b/>
          <w:bCs/>
          <w:color w:val="C00000"/>
          <w:sz w:val="18"/>
          <w:szCs w:val="18"/>
          <w:shd w:val="clear" w:color="auto" w:fill="FFFFFF"/>
        </w:rPr>
        <w:t>not</w:t>
      </w:r>
      <w:r w:rsidR="0060035E" w:rsidRPr="000E2A89">
        <w:rPr>
          <w:rFonts w:ascii="Verdana" w:hAnsi="Verdana"/>
          <w:color w:val="C00000"/>
          <w:sz w:val="18"/>
          <w:szCs w:val="18"/>
          <w:shd w:val="clear" w:color="auto" w:fill="FFFFFF"/>
        </w:rPr>
        <w:t xml:space="preserve"> possible </w:t>
      </w:r>
      <w:proofErr w:type="spellStart"/>
      <w:r w:rsidR="0060035E" w:rsidRPr="000E2A89">
        <w:rPr>
          <w:rFonts w:ascii="Verdana" w:hAnsi="Verdana"/>
          <w:color w:val="C00000"/>
          <w:sz w:val="18"/>
          <w:szCs w:val="18"/>
          <w:shd w:val="clear" w:color="auto" w:fill="FFFFFF"/>
        </w:rPr>
        <w:t>t_action</w:t>
      </w:r>
      <w:proofErr w:type="spellEnd"/>
      <w:r w:rsidR="0060035E" w:rsidRPr="000E2A89">
        <w:rPr>
          <w:rFonts w:ascii="Verdana" w:hAnsi="Verdana"/>
          <w:color w:val="C00000"/>
          <w:sz w:val="18"/>
          <w:szCs w:val="18"/>
          <w:shd w:val="clear" w:color="auto" w:fill="FFFFFF"/>
        </w:rPr>
        <w:t>=ADD</w:t>
      </w:r>
      <w:r w:rsidR="0060035E"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. </w:t>
      </w:r>
    </w:p>
    <w:p w:rsidR="0060035E" w:rsidRPr="000E2A89" w:rsidRDefault="0060035E" w:rsidP="000E2A89">
      <w:pPr>
        <w:pStyle w:val="ListParagraph"/>
        <w:numPr>
          <w:ilvl w:val="0"/>
          <w:numId w:val="10"/>
        </w:numPr>
        <w:rPr>
          <w:rFonts w:asciiTheme="minorBidi" w:hAnsiTheme="minorBidi" w:cstheme="minorBidi"/>
          <w:sz w:val="20"/>
          <w:szCs w:val="20"/>
        </w:rPr>
      </w:pPr>
      <w:r w:rsidRPr="000E2A89">
        <w:rPr>
          <w:rFonts w:ascii="Verdana" w:hAnsi="Verdana"/>
          <w:color w:val="00B050"/>
          <w:sz w:val="18"/>
          <w:szCs w:val="18"/>
          <w:shd w:val="clear" w:color="auto" w:fill="FFFFFF"/>
        </w:rPr>
        <w:t xml:space="preserve">The only possible action is </w:t>
      </w:r>
      <w:r w:rsidRPr="000E2A89">
        <w:rPr>
          <w:rFonts w:ascii="Verdana" w:hAnsi="Verdana"/>
          <w:b/>
          <w:bCs/>
          <w:color w:val="00B050"/>
          <w:sz w:val="18"/>
          <w:szCs w:val="18"/>
          <w:shd w:val="clear" w:color="auto" w:fill="FFFFFF"/>
        </w:rPr>
        <w:t>MODIFY</w:t>
      </w:r>
    </w:p>
    <w:p w:rsid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</w:pPr>
    </w:p>
    <w:p w:rsidR="0060035E" w:rsidRP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</w:pP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DeepVal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Warning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-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Operation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1: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Type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of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Antenna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Gain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(I)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should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be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D.</w:t>
      </w:r>
    </w:p>
    <w:p w:rsidR="0060035E" w:rsidRP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</w:pP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DeepVal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Warning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-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Operation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2: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Type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of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Antenna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Gain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(I)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should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>be</w:t>
      </w:r>
      <w:proofErr w:type="spellEnd"/>
      <w:r w:rsidRPr="0060035E">
        <w:rPr>
          <w:rFonts w:ascii="Verdana" w:eastAsia="Times New Roman" w:hAnsi="Verdana" w:cs="Times New Roman"/>
          <w:color w:val="CC0099"/>
          <w:sz w:val="18"/>
          <w:szCs w:val="18"/>
          <w:lang w:val="bg-BG"/>
        </w:rPr>
        <w:t xml:space="preserve"> D.</w:t>
      </w:r>
    </w:p>
    <w:p w:rsidR="0060035E" w:rsidRP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</w:pP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DeepVal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Error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-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Operation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1: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Type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of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Radiated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Power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(I)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should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be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(E)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for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non-shared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bands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.</w:t>
      </w:r>
    </w:p>
    <w:p w:rsidR="0060035E" w:rsidRPr="0060035E" w:rsidRDefault="0060035E" w:rsidP="0060035E">
      <w:pPr>
        <w:shd w:val="clear" w:color="auto" w:fill="FFFFFF"/>
        <w:spacing w:after="0" w:line="240" w:lineRule="auto"/>
        <w:ind w:left="720"/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</w:pP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DeepVal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Error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-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Operation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2: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Type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of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Radiated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Power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(I)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should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be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(E)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for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non-shared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 xml:space="preserve"> </w:t>
      </w:r>
      <w:proofErr w:type="spellStart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bands</w:t>
      </w:r>
      <w:proofErr w:type="spellEnd"/>
      <w:r w:rsidRPr="0060035E">
        <w:rPr>
          <w:rFonts w:ascii="Verdana" w:eastAsia="Times New Roman" w:hAnsi="Verdana" w:cs="Times New Roman"/>
          <w:color w:val="FF0000"/>
          <w:sz w:val="18"/>
          <w:szCs w:val="18"/>
          <w:lang w:val="bg-BG"/>
        </w:rPr>
        <w:t>.</w:t>
      </w:r>
    </w:p>
    <w:p w:rsidR="0060035E" w:rsidRDefault="0060035E" w:rsidP="000E2A89">
      <w:pPr>
        <w:pStyle w:val="ListParagraph"/>
        <w:ind w:left="1800"/>
        <w:rPr>
          <w:rFonts w:asciiTheme="minorBidi" w:hAnsiTheme="minorBidi"/>
          <w:sz w:val="20"/>
          <w:szCs w:val="20"/>
          <w:lang w:val="bg-BG"/>
        </w:rPr>
      </w:pPr>
    </w:p>
    <w:p w:rsidR="000E2A89" w:rsidRPr="000E2A89" w:rsidRDefault="000E2A89" w:rsidP="000E2A89">
      <w:pPr>
        <w:pStyle w:val="ListParagraph"/>
        <w:numPr>
          <w:ilvl w:val="0"/>
          <w:numId w:val="11"/>
        </w:numPr>
        <w:rPr>
          <w:rFonts w:ascii="Verdana" w:hAnsi="Verdana"/>
          <w:color w:val="002060"/>
          <w:sz w:val="18"/>
          <w:szCs w:val="18"/>
          <w:shd w:val="clear" w:color="auto" w:fill="FFFFFF"/>
        </w:rPr>
      </w:pPr>
      <w:r>
        <w:rPr>
          <w:rFonts w:ascii="Calibri" w:hAnsi="Calibri" w:cs="Calibri"/>
          <w:color w:val="1F497D"/>
          <w:szCs w:val="22"/>
        </w:rPr>
        <w:t xml:space="preserve">The notified frequency falls within a band that </w:t>
      </w:r>
      <w:proofErr w:type="gramStart"/>
      <w:r>
        <w:rPr>
          <w:rFonts w:ascii="Calibri" w:hAnsi="Calibri" w:cs="Calibri"/>
          <w:color w:val="1F497D"/>
          <w:szCs w:val="22"/>
        </w:rPr>
        <w:t>is not shared</w:t>
      </w:r>
      <w:proofErr w:type="gramEnd"/>
      <w:r>
        <w:rPr>
          <w:rFonts w:ascii="Calibri" w:hAnsi="Calibri" w:cs="Calibri"/>
          <w:color w:val="1F497D"/>
          <w:szCs w:val="22"/>
        </w:rPr>
        <w:t xml:space="preserve"> on equal basis with Space services.</w:t>
      </w:r>
      <w:r w:rsidRPr="000E2A89">
        <w:rPr>
          <w:rFonts w:ascii="Verdana" w:hAnsi="Verdana"/>
          <w:color w:val="002060"/>
          <w:sz w:val="18"/>
          <w:szCs w:val="18"/>
          <w:shd w:val="clear" w:color="auto" w:fill="FFFFFF"/>
        </w:rPr>
        <w:t xml:space="preserve"> </w:t>
      </w:r>
    </w:p>
    <w:p w:rsidR="000E2A89" w:rsidRDefault="000E2A89" w:rsidP="000E2A89">
      <w:pPr>
        <w:pStyle w:val="ListParagraph"/>
        <w:numPr>
          <w:ilvl w:val="0"/>
          <w:numId w:val="11"/>
        </w:numPr>
        <w:rPr>
          <w:rFonts w:ascii="Calibri" w:hAnsi="Calibri" w:cs="Calibri"/>
          <w:color w:val="1F497D"/>
          <w:szCs w:val="22"/>
        </w:rPr>
      </w:pPr>
      <w:proofErr w:type="spellStart"/>
      <w:r>
        <w:rPr>
          <w:rFonts w:ascii="Calibri" w:hAnsi="Calibri" w:cs="Calibri"/>
          <w:color w:val="1F497D"/>
          <w:szCs w:val="22"/>
        </w:rPr>
        <w:t>t_gain_type</w:t>
      </w:r>
      <w:proofErr w:type="spellEnd"/>
      <w:r>
        <w:rPr>
          <w:rFonts w:ascii="Calibri" w:hAnsi="Calibri" w:cs="Calibri"/>
          <w:color w:val="1F497D"/>
          <w:szCs w:val="22"/>
        </w:rPr>
        <w:t xml:space="preserve"> = D (Gain relative to a half wave dipole)</w:t>
      </w:r>
    </w:p>
    <w:p w:rsidR="000E2A89" w:rsidRDefault="000E2A89" w:rsidP="000E2A89">
      <w:pPr>
        <w:pStyle w:val="ListParagraph"/>
        <w:numPr>
          <w:ilvl w:val="0"/>
          <w:numId w:val="11"/>
        </w:numPr>
        <w:rPr>
          <w:rFonts w:ascii="Calibri" w:hAnsi="Calibri" w:cs="Calibri"/>
          <w:color w:val="1F497D"/>
          <w:szCs w:val="22"/>
        </w:rPr>
      </w:pPr>
      <w:proofErr w:type="spellStart"/>
      <w:r>
        <w:rPr>
          <w:rFonts w:ascii="Calibri" w:hAnsi="Calibri" w:cs="Calibri"/>
          <w:color w:val="1F497D"/>
          <w:szCs w:val="22"/>
        </w:rPr>
        <w:t>t_pwr_eiv</w:t>
      </w:r>
      <w:proofErr w:type="spellEnd"/>
      <w:r>
        <w:rPr>
          <w:rFonts w:ascii="Calibri" w:hAnsi="Calibri" w:cs="Calibri"/>
          <w:color w:val="1F497D"/>
          <w:szCs w:val="22"/>
        </w:rPr>
        <w:t xml:space="preserve"> = E (Effective radiated power)</w:t>
      </w:r>
    </w:p>
    <w:p w:rsidR="00A32BFD" w:rsidRPr="00DE5E9F" w:rsidRDefault="00A32BFD" w:rsidP="001911C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E14F99" w:rsidRPr="00DE5E9F" w:rsidRDefault="00A32BFD" w:rsidP="00A32BFD">
      <w:pPr>
        <w:rPr>
          <w:rFonts w:asciiTheme="minorBidi" w:hAnsiTheme="minorBidi"/>
          <w:sz w:val="20"/>
          <w:szCs w:val="20"/>
        </w:rPr>
      </w:pPr>
      <w:r w:rsidRPr="00DE5E9F">
        <w:rPr>
          <w:rFonts w:asciiTheme="minorBidi" w:hAnsiTheme="minorBidi"/>
          <w:sz w:val="20"/>
          <w:szCs w:val="20"/>
        </w:rPr>
        <w:t xml:space="preserve">        4.  </w:t>
      </w:r>
      <w:r w:rsidR="001911CD" w:rsidRPr="00DE5E9F">
        <w:rPr>
          <w:rFonts w:asciiTheme="minorBidi" w:hAnsiTheme="minorBidi"/>
          <w:sz w:val="20"/>
          <w:szCs w:val="20"/>
        </w:rPr>
        <w:t xml:space="preserve">Correction: </w:t>
      </w:r>
    </w:p>
    <w:p w:rsidR="00D14C5B" w:rsidRDefault="000E2A89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After corrections and </w:t>
      </w:r>
      <w:r w:rsidR="00D14C5B">
        <w:rPr>
          <w:rFonts w:asciiTheme="minorBidi" w:hAnsiTheme="minorBidi" w:cstheme="minorBidi"/>
          <w:sz w:val="20"/>
          <w:szCs w:val="20"/>
        </w:rPr>
        <w:t xml:space="preserve">the </w:t>
      </w:r>
      <w:r>
        <w:rPr>
          <w:rFonts w:asciiTheme="minorBidi" w:hAnsiTheme="minorBidi" w:cstheme="minorBidi"/>
          <w:sz w:val="20"/>
          <w:szCs w:val="20"/>
        </w:rPr>
        <w:t>validation</w:t>
      </w:r>
      <w:r w:rsidR="00D14C5B">
        <w:rPr>
          <w:rFonts w:asciiTheme="minorBidi" w:hAnsiTheme="minorBidi" w:cstheme="minorBidi"/>
          <w:sz w:val="20"/>
          <w:szCs w:val="20"/>
        </w:rPr>
        <w:t xml:space="preserve"> message will be only warnings:</w:t>
      </w:r>
    </w:p>
    <w:p w:rsidR="00D14C5B" w:rsidRPr="00D14C5B" w:rsidRDefault="00D14C5B" w:rsidP="00D14C5B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D14C5B" w:rsidRPr="00D14C5B" w:rsidRDefault="00D14C5B" w:rsidP="00D14C5B">
      <w:pPr>
        <w:pStyle w:val="ListParagraph"/>
        <w:rPr>
          <w:rFonts w:ascii="Verdana" w:hAnsi="Verdana"/>
          <w:color w:val="CC0099"/>
          <w:sz w:val="18"/>
          <w:szCs w:val="18"/>
          <w:shd w:val="clear" w:color="auto" w:fill="FFFFFF"/>
        </w:rPr>
      </w:pPr>
      <w:r w:rsidRPr="00D14C5B">
        <w:rPr>
          <w:rFonts w:ascii="Verdana" w:hAnsi="Verdana"/>
          <w:color w:val="CC0099"/>
          <w:sz w:val="18"/>
          <w:szCs w:val="18"/>
          <w:shd w:val="clear" w:color="auto" w:fill="FFFFFF"/>
        </w:rPr>
        <w:t>Warning(s)</w:t>
      </w:r>
    </w:p>
    <w:p w:rsidR="00D14C5B" w:rsidRPr="00D14C5B" w:rsidRDefault="00D14C5B" w:rsidP="00D14C5B">
      <w:pPr>
        <w:pStyle w:val="ListParagraph"/>
        <w:rPr>
          <w:rFonts w:ascii="Verdana" w:hAnsi="Verdana"/>
          <w:color w:val="CC0099"/>
          <w:sz w:val="18"/>
          <w:szCs w:val="18"/>
          <w:shd w:val="clear" w:color="auto" w:fill="FFFFFF"/>
        </w:rPr>
      </w:pPr>
      <w:proofErr w:type="spellStart"/>
      <w:r w:rsidRPr="00D14C5B">
        <w:rPr>
          <w:rFonts w:ascii="Verdana" w:hAnsi="Verdana"/>
          <w:color w:val="CC0099"/>
          <w:sz w:val="18"/>
          <w:szCs w:val="18"/>
          <w:shd w:val="clear" w:color="auto" w:fill="FFFFFF"/>
        </w:rPr>
        <w:t>DeepVal</w:t>
      </w:r>
      <w:proofErr w:type="spellEnd"/>
      <w:r w:rsidRPr="00D14C5B">
        <w:rPr>
          <w:rFonts w:ascii="Verdana" w:hAnsi="Verdana"/>
          <w:color w:val="CC0099"/>
          <w:sz w:val="18"/>
          <w:szCs w:val="18"/>
          <w:shd w:val="clear" w:color="auto" w:fill="FFFFFF"/>
        </w:rPr>
        <w:t xml:space="preserve"> Warning - This notice seems to be an amendment to the notice 118097300 from the TIP (due to Identifying Elements).</w:t>
      </w:r>
    </w:p>
    <w:p w:rsidR="00236D24" w:rsidRPr="00D14C5B" w:rsidRDefault="00D14C5B" w:rsidP="00D14C5B">
      <w:pPr>
        <w:pStyle w:val="ListParagraph"/>
        <w:rPr>
          <w:rFonts w:ascii="Verdana" w:hAnsi="Verdana"/>
          <w:color w:val="CC0099"/>
          <w:sz w:val="18"/>
          <w:szCs w:val="18"/>
          <w:shd w:val="clear" w:color="auto" w:fill="FFFFFF"/>
        </w:rPr>
      </w:pPr>
      <w:proofErr w:type="spellStart"/>
      <w:r w:rsidRPr="00D14C5B">
        <w:rPr>
          <w:rFonts w:ascii="Verdana" w:hAnsi="Verdana"/>
          <w:color w:val="CC0099"/>
          <w:sz w:val="18"/>
          <w:szCs w:val="18"/>
          <w:shd w:val="clear" w:color="auto" w:fill="FFFFFF"/>
        </w:rPr>
        <w:t>DeepVal</w:t>
      </w:r>
      <w:proofErr w:type="spellEnd"/>
      <w:r w:rsidRPr="00D14C5B">
        <w:rPr>
          <w:rFonts w:ascii="Verdana" w:hAnsi="Verdana"/>
          <w:color w:val="CC0099"/>
          <w:sz w:val="18"/>
          <w:szCs w:val="18"/>
          <w:shd w:val="clear" w:color="auto" w:fill="FFFFFF"/>
        </w:rPr>
        <w:t xml:space="preserve"> Warning - Attempt to modify unique ID of target. Current value is "936165"; proposed value is ""</w:t>
      </w:r>
      <w:r>
        <w:rPr>
          <w:rFonts w:ascii="Verdana" w:hAnsi="Verdana"/>
          <w:color w:val="CC0099"/>
          <w:sz w:val="18"/>
          <w:szCs w:val="18"/>
          <w:shd w:val="clear" w:color="auto" w:fill="FFFFFF"/>
        </w:rPr>
        <w:t xml:space="preserve"> </w:t>
      </w:r>
    </w:p>
    <w:p w:rsidR="000E2A89" w:rsidRPr="000E2A89" w:rsidRDefault="000E2A89" w:rsidP="000E2A89">
      <w:pPr>
        <w:pStyle w:val="ListParagraph"/>
        <w:rPr>
          <w:rFonts w:asciiTheme="minorBidi" w:hAnsiTheme="minorBidi"/>
          <w:sz w:val="20"/>
          <w:szCs w:val="20"/>
          <w:lang w:val="bg-BG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A2466E" w:rsidRDefault="00D14C5B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>That means that</w:t>
      </w:r>
      <w:r w:rsidR="00A2466E">
        <w:rPr>
          <w:rFonts w:asciiTheme="minorBidi" w:hAnsiTheme="minorBidi" w:cstheme="minorBidi"/>
          <w:sz w:val="20"/>
          <w:szCs w:val="20"/>
        </w:rPr>
        <w:t>:</w:t>
      </w:r>
    </w:p>
    <w:p w:rsidR="00A2466E" w:rsidRPr="00795F84" w:rsidRDefault="00A2466E" w:rsidP="00A2466E">
      <w:pPr>
        <w:pStyle w:val="ListParagraph"/>
        <w:rPr>
          <w:rFonts w:asciiTheme="minorBidi" w:hAnsiTheme="minorBidi" w:cstheme="minorBidi"/>
          <w:color w:val="0070C0"/>
          <w:sz w:val="20"/>
          <w:szCs w:val="20"/>
        </w:rPr>
      </w:pPr>
      <w:r w:rsidRPr="00795F84">
        <w:rPr>
          <w:rFonts w:asciiTheme="minorBidi" w:hAnsiTheme="minorBidi" w:cstheme="minorBidi"/>
          <w:color w:val="0070C0"/>
          <w:sz w:val="20"/>
          <w:szCs w:val="20"/>
        </w:rPr>
        <w:t>T</w:t>
      </w:r>
      <w:r w:rsidR="00D14C5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he new notice will </w:t>
      </w:r>
      <w:r w:rsidR="00D14C5B" w:rsidRPr="001B528B">
        <w:rPr>
          <w:rFonts w:asciiTheme="minorBidi" w:hAnsiTheme="minorBidi" w:cstheme="minorBidi"/>
          <w:b/>
          <w:bCs/>
          <w:color w:val="0070C0"/>
          <w:sz w:val="20"/>
          <w:szCs w:val="20"/>
          <w:u w:val="single"/>
        </w:rPr>
        <w:t>replace</w:t>
      </w:r>
      <w:r w:rsidR="00D14C5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 the previous submitted Modification request</w:t>
      </w:r>
      <w:r w:rsidR="001B528B">
        <w:rPr>
          <w:rFonts w:asciiTheme="minorBidi" w:hAnsiTheme="minorBidi" w:cstheme="minorBidi"/>
          <w:color w:val="0070C0"/>
          <w:sz w:val="20"/>
          <w:szCs w:val="20"/>
        </w:rPr>
        <w:t xml:space="preserve"> (118097300)</w:t>
      </w:r>
      <w:r w:rsidR="00D14C5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 </w:t>
      </w:r>
    </w:p>
    <w:p w:rsidR="00236D24" w:rsidRPr="00795F84" w:rsidRDefault="00A2466E" w:rsidP="00A2466E">
      <w:pPr>
        <w:pStyle w:val="ListParagraph"/>
        <w:rPr>
          <w:rFonts w:asciiTheme="minorBidi" w:hAnsiTheme="minorBidi" w:cstheme="minorBidi"/>
          <w:color w:val="0070C0"/>
          <w:sz w:val="20"/>
          <w:szCs w:val="20"/>
        </w:rPr>
      </w:pPr>
      <w:r w:rsidRPr="00795F84">
        <w:rPr>
          <w:rFonts w:asciiTheme="minorBidi" w:hAnsiTheme="minorBidi" w:cstheme="minorBidi"/>
          <w:color w:val="0070C0"/>
          <w:sz w:val="20"/>
          <w:szCs w:val="20"/>
        </w:rPr>
        <w:t>I</w:t>
      </w:r>
      <w:r w:rsidR="00D14C5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n the new </w:t>
      </w:r>
      <w:r w:rsidR="00795F84" w:rsidRPr="00795F84">
        <w:rPr>
          <w:rFonts w:asciiTheme="minorBidi" w:hAnsiTheme="minorBidi" w:cstheme="minorBidi"/>
          <w:color w:val="0070C0"/>
          <w:sz w:val="20"/>
          <w:szCs w:val="20"/>
        </w:rPr>
        <w:t>notice,</w:t>
      </w:r>
      <w:r w:rsidR="00D14C5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 there is not notified Unique Identification code o</w:t>
      </w:r>
      <w:r w:rsidRPr="00795F84">
        <w:rPr>
          <w:rFonts w:asciiTheme="minorBidi" w:hAnsiTheme="minorBidi" w:cstheme="minorBidi"/>
          <w:color w:val="0070C0"/>
          <w:sz w:val="20"/>
          <w:szCs w:val="20"/>
        </w:rPr>
        <w:t>f</w:t>
      </w:r>
      <w:r w:rsidR="00D14C5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 </w:t>
      </w:r>
      <w:r w:rsidR="001B528B" w:rsidRPr="00795F84">
        <w:rPr>
          <w:rFonts w:asciiTheme="minorBidi" w:hAnsiTheme="minorBidi" w:cstheme="minorBidi"/>
          <w:color w:val="0070C0"/>
          <w:sz w:val="20"/>
          <w:szCs w:val="20"/>
        </w:rPr>
        <w:t>Administration</w:t>
      </w:r>
      <w:r w:rsidR="001B528B">
        <w:rPr>
          <w:rFonts w:asciiTheme="minorBidi" w:hAnsiTheme="minorBidi" w:cstheme="minorBidi"/>
          <w:color w:val="0070C0"/>
          <w:sz w:val="20"/>
          <w:szCs w:val="20"/>
        </w:rPr>
        <w:t>.</w:t>
      </w:r>
      <w:r w:rsidR="001B528B" w:rsidRPr="00795F84">
        <w:rPr>
          <w:rFonts w:asciiTheme="minorBidi" w:hAnsiTheme="minorBidi" w:cstheme="minorBidi"/>
          <w:color w:val="0070C0"/>
          <w:sz w:val="20"/>
          <w:szCs w:val="20"/>
        </w:rPr>
        <w:t xml:space="preserve"> </w:t>
      </w:r>
      <w:r w:rsidR="001B528B">
        <w:rPr>
          <w:rFonts w:asciiTheme="minorBidi" w:hAnsiTheme="minorBidi" w:cstheme="minorBidi"/>
          <w:color w:val="0070C0"/>
          <w:sz w:val="20"/>
          <w:szCs w:val="20"/>
        </w:rPr>
        <w:t>Therefore, the previous submitted “</w:t>
      </w:r>
      <w:r w:rsidR="001B528B" w:rsidRPr="001B528B">
        <w:rPr>
          <w:rFonts w:asciiTheme="minorBidi" w:hAnsiTheme="minorBidi" w:cstheme="minorBidi"/>
          <w:color w:val="0070C0"/>
          <w:sz w:val="20"/>
          <w:szCs w:val="20"/>
        </w:rPr>
        <w:t>936165</w:t>
      </w:r>
      <w:r w:rsidR="001B528B">
        <w:rPr>
          <w:rFonts w:asciiTheme="minorBidi" w:hAnsiTheme="minorBidi" w:cstheme="minorBidi"/>
          <w:color w:val="0070C0"/>
          <w:sz w:val="20"/>
          <w:szCs w:val="20"/>
        </w:rPr>
        <w:t xml:space="preserve">” </w:t>
      </w:r>
      <w:proofErr w:type="gramStart"/>
      <w:r w:rsidR="001B528B">
        <w:rPr>
          <w:rFonts w:asciiTheme="minorBidi" w:hAnsiTheme="minorBidi" w:cstheme="minorBidi"/>
          <w:color w:val="0070C0"/>
          <w:sz w:val="20"/>
          <w:szCs w:val="20"/>
        </w:rPr>
        <w:t>will be removed</w:t>
      </w:r>
      <w:proofErr w:type="gramEnd"/>
      <w:r w:rsidR="001B528B">
        <w:rPr>
          <w:rFonts w:asciiTheme="minorBidi" w:hAnsiTheme="minorBidi" w:cstheme="minorBidi"/>
          <w:color w:val="0070C0"/>
          <w:sz w:val="20"/>
          <w:szCs w:val="20"/>
        </w:rPr>
        <w:t xml:space="preserve"> from database.</w:t>
      </w:r>
      <w:bookmarkStart w:id="0" w:name="_GoBack"/>
      <w:bookmarkEnd w:id="0"/>
      <w:r w:rsidR="001B528B">
        <w:rPr>
          <w:rFonts w:asciiTheme="minorBidi" w:hAnsiTheme="minorBidi" w:cstheme="minorBidi"/>
          <w:color w:val="0070C0"/>
          <w:sz w:val="20"/>
          <w:szCs w:val="20"/>
        </w:rPr>
        <w:t xml:space="preserve">  </w:t>
      </w: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236D24" w:rsidP="006A174D">
      <w:pPr>
        <w:pStyle w:val="ListParagraph"/>
        <w:rPr>
          <w:rFonts w:asciiTheme="minorBidi" w:hAnsiTheme="minorBidi" w:cstheme="minorBidi"/>
          <w:sz w:val="20"/>
          <w:szCs w:val="20"/>
        </w:rPr>
      </w:pPr>
    </w:p>
    <w:p w:rsidR="00236D24" w:rsidRPr="00DE5E9F" w:rsidRDefault="00D14C5B" w:rsidP="00236D24">
      <w:pPr>
        <w:pStyle w:val="ListParagraph"/>
        <w:rPr>
          <w:rFonts w:asciiTheme="minorBidi" w:hAnsiTheme="minorBidi" w:cstheme="minorBidi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t xml:space="preserve"> </w:t>
      </w:r>
    </w:p>
    <w:p w:rsidR="006A174D" w:rsidRPr="00DE5E9F" w:rsidRDefault="006A174D" w:rsidP="00DF0518">
      <w:pPr>
        <w:pStyle w:val="ListParagraph"/>
        <w:rPr>
          <w:rFonts w:asciiTheme="minorBidi" w:hAnsiTheme="minorBidi" w:cstheme="minorBidi"/>
          <w:sz w:val="20"/>
          <w:szCs w:val="20"/>
        </w:rPr>
      </w:pPr>
    </w:p>
    <w:sectPr w:rsidR="006A174D" w:rsidRPr="00DE5E9F" w:rsidSect="00685A13">
      <w:footerReference w:type="default" r:id="rId17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C5D" w:rsidRDefault="00D81C5D" w:rsidP="00B32E7B">
      <w:pPr>
        <w:spacing w:after="0" w:line="240" w:lineRule="auto"/>
      </w:pPr>
      <w:r>
        <w:separator/>
      </w:r>
    </w:p>
  </w:endnote>
  <w:endnote w:type="continuationSeparator" w:id="0">
    <w:p w:rsidR="00D81C5D" w:rsidRDefault="00D81C5D" w:rsidP="00B32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9359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1963" w:rsidRDefault="00D51963" w:rsidP="00D51963">
            <w:pPr>
              <w:pStyle w:val="Footer"/>
              <w:jc w:val="right"/>
            </w:pPr>
          </w:p>
          <w:p w:rsidR="00D51963" w:rsidRDefault="00D51963" w:rsidP="00D51963">
            <w:pPr>
              <w:pStyle w:val="Footer"/>
              <w:jc w:val="right"/>
            </w:pPr>
            <w:r>
              <w:tab/>
              <w:t xml:space="preserve">Page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1B528B">
              <w:rPr>
                <w:b/>
                <w:bCs/>
                <w:noProof/>
              </w:rPr>
              <w:t>4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738F9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738F9">
              <w:rPr>
                <w:b/>
                <w:bCs/>
                <w:sz w:val="24"/>
                <w:szCs w:val="24"/>
              </w:rPr>
              <w:fldChar w:fldCharType="separate"/>
            </w:r>
            <w:r w:rsidR="001B528B">
              <w:rPr>
                <w:b/>
                <w:bCs/>
                <w:noProof/>
              </w:rPr>
              <w:t>6</w:t>
            </w:r>
            <w:r w:rsidR="004738F9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51963" w:rsidRPr="002B7527" w:rsidRDefault="00D51963" w:rsidP="00D51963">
    <w:pPr>
      <w:pStyle w:val="Footer"/>
      <w:tabs>
        <w:tab w:val="clear" w:pos="4680"/>
        <w:tab w:val="clear" w:pos="9360"/>
        <w:tab w:val="left" w:pos="6330"/>
      </w:tabs>
      <w:rPr>
        <w:rFonts w:asciiTheme="majorBidi" w:hAnsiTheme="majorBidi" w:cstheme="majorBid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C5D" w:rsidRDefault="00D81C5D" w:rsidP="00B32E7B">
      <w:pPr>
        <w:spacing w:after="0" w:line="240" w:lineRule="auto"/>
      </w:pPr>
      <w:r>
        <w:separator/>
      </w:r>
    </w:p>
  </w:footnote>
  <w:footnote w:type="continuationSeparator" w:id="0">
    <w:p w:rsidR="00D81C5D" w:rsidRDefault="00D81C5D" w:rsidP="00B32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692"/>
    <w:multiLevelType w:val="hybridMultilevel"/>
    <w:tmpl w:val="645810A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1" w15:restartNumberingAfterBreak="0">
    <w:nsid w:val="1BAF4FE4"/>
    <w:multiLevelType w:val="multilevel"/>
    <w:tmpl w:val="2D3A9A0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27661C31"/>
    <w:multiLevelType w:val="hybridMultilevel"/>
    <w:tmpl w:val="73306E4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66F4E5F"/>
    <w:multiLevelType w:val="hybridMultilevel"/>
    <w:tmpl w:val="04C09D8A"/>
    <w:lvl w:ilvl="0" w:tplc="4D6A5F5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6736417"/>
    <w:multiLevelType w:val="hybridMultilevel"/>
    <w:tmpl w:val="1F5A43B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4021C1"/>
    <w:multiLevelType w:val="hybridMultilevel"/>
    <w:tmpl w:val="FAE84D0E"/>
    <w:lvl w:ilvl="0" w:tplc="50540F1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E50F15"/>
    <w:multiLevelType w:val="hybridMultilevel"/>
    <w:tmpl w:val="7CAC60A2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6D727711"/>
    <w:multiLevelType w:val="multilevel"/>
    <w:tmpl w:val="99027F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9" w15:restartNumberingAfterBreak="0">
    <w:nsid w:val="79C834BD"/>
    <w:multiLevelType w:val="hybridMultilevel"/>
    <w:tmpl w:val="082603EC"/>
    <w:lvl w:ilvl="0" w:tplc="1632C6BA">
      <w:start w:val="1"/>
      <w:numFmt w:val="decimal"/>
      <w:lvlText w:val="%1."/>
      <w:lvlJc w:val="left"/>
      <w:pPr>
        <w:ind w:left="360" w:hanging="360"/>
      </w:pPr>
      <w:rPr>
        <w:rFonts w:cstheme="maj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7308D"/>
    <w:multiLevelType w:val="hybridMultilevel"/>
    <w:tmpl w:val="A4FAB74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B07"/>
    <w:rsid w:val="00016E09"/>
    <w:rsid w:val="0007327D"/>
    <w:rsid w:val="00073F49"/>
    <w:rsid w:val="000E23D0"/>
    <w:rsid w:val="000E2A89"/>
    <w:rsid w:val="000F467A"/>
    <w:rsid w:val="0016602B"/>
    <w:rsid w:val="001706C4"/>
    <w:rsid w:val="001911CD"/>
    <w:rsid w:val="00193250"/>
    <w:rsid w:val="001B528B"/>
    <w:rsid w:val="001D515D"/>
    <w:rsid w:val="00236D24"/>
    <w:rsid w:val="002C416E"/>
    <w:rsid w:val="00392E12"/>
    <w:rsid w:val="003B07EB"/>
    <w:rsid w:val="003C24D3"/>
    <w:rsid w:val="003E33E6"/>
    <w:rsid w:val="00425BC5"/>
    <w:rsid w:val="004619AD"/>
    <w:rsid w:val="004738F9"/>
    <w:rsid w:val="00514967"/>
    <w:rsid w:val="00555C38"/>
    <w:rsid w:val="0058483E"/>
    <w:rsid w:val="0060035E"/>
    <w:rsid w:val="00650D34"/>
    <w:rsid w:val="00685A13"/>
    <w:rsid w:val="006A174D"/>
    <w:rsid w:val="006F4A57"/>
    <w:rsid w:val="0076663F"/>
    <w:rsid w:val="00795F84"/>
    <w:rsid w:val="007C61F7"/>
    <w:rsid w:val="008125E7"/>
    <w:rsid w:val="008C1756"/>
    <w:rsid w:val="009234AD"/>
    <w:rsid w:val="009552E1"/>
    <w:rsid w:val="00961D92"/>
    <w:rsid w:val="009A52EA"/>
    <w:rsid w:val="009C7850"/>
    <w:rsid w:val="009F723B"/>
    <w:rsid w:val="00A0738F"/>
    <w:rsid w:val="00A2466E"/>
    <w:rsid w:val="00A32BFD"/>
    <w:rsid w:val="00A56C8D"/>
    <w:rsid w:val="00A72294"/>
    <w:rsid w:val="00A745EC"/>
    <w:rsid w:val="00A81EC2"/>
    <w:rsid w:val="00A86D2B"/>
    <w:rsid w:val="00AB5AE5"/>
    <w:rsid w:val="00B32E7B"/>
    <w:rsid w:val="00B90B07"/>
    <w:rsid w:val="00B93DD5"/>
    <w:rsid w:val="00BB5713"/>
    <w:rsid w:val="00BD337B"/>
    <w:rsid w:val="00C50608"/>
    <w:rsid w:val="00D14C5B"/>
    <w:rsid w:val="00D51963"/>
    <w:rsid w:val="00D81C5D"/>
    <w:rsid w:val="00DC3461"/>
    <w:rsid w:val="00DE5E9F"/>
    <w:rsid w:val="00DF0518"/>
    <w:rsid w:val="00DF3711"/>
    <w:rsid w:val="00E1034B"/>
    <w:rsid w:val="00E14F99"/>
    <w:rsid w:val="00E362BD"/>
    <w:rsid w:val="00E62F5C"/>
    <w:rsid w:val="00E91C16"/>
    <w:rsid w:val="00ED55F4"/>
    <w:rsid w:val="00F228C2"/>
    <w:rsid w:val="00FC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A1B72C-CDD8-4120-80E9-345E35555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0B07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90B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0B07"/>
    <w:rPr>
      <w:lang w:val="en-GB"/>
    </w:rPr>
  </w:style>
  <w:style w:type="paragraph" w:customStyle="1" w:styleId="Default">
    <w:name w:val="Default"/>
    <w:rsid w:val="00650D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34B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semiHidden/>
    <w:unhideWhenUsed/>
    <w:rsid w:val="00A86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C24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u.int/ITU-R/terrestrial/OnlineValidation/Login.aspx" TargetMode="External"/><Relationship Id="rId12" Type="http://schemas.openxmlformats.org/officeDocument/2006/relationships/hyperlink" Target="http://www.itu.int/ITU-R/terrestrial/OnlineValidation/Login.asp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9</cp:revision>
  <cp:lastPrinted>2014-04-14T14:02:00Z</cp:lastPrinted>
  <dcterms:created xsi:type="dcterms:W3CDTF">2018-11-27T15:36:00Z</dcterms:created>
  <dcterms:modified xsi:type="dcterms:W3CDTF">2018-11-28T14:45:00Z</dcterms:modified>
</cp:coreProperties>
</file>